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F6" w:rsidRDefault="007940F6" w:rsidP="007940F6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7940F6" w:rsidRDefault="007940F6" w:rsidP="007940F6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OLLINS LANDE</w:t>
      </w:r>
      <w:r>
        <w:rPr>
          <w:rFonts w:ascii="Trebuchet MS" w:hAnsi="Trebuchet MS"/>
          <w:b/>
          <w:sz w:val="28"/>
          <w:szCs w:val="28"/>
          <w:u w:val="single"/>
        </w:rPr>
        <w:t xml:space="preserve"> </w:t>
      </w:r>
      <w:r>
        <w:rPr>
          <w:rFonts w:ascii="Trebuchet MS" w:hAnsi="Trebuchet MS"/>
          <w:b/>
          <w:sz w:val="28"/>
          <w:szCs w:val="28"/>
          <w:u w:val="single"/>
        </w:rPr>
        <w:t xml:space="preserve">SOLO </w:t>
      </w:r>
      <w:r>
        <w:rPr>
          <w:rFonts w:ascii="Trebuchet MS" w:hAnsi="Trebuchet MS"/>
          <w:b/>
          <w:sz w:val="28"/>
          <w:szCs w:val="28"/>
          <w:u w:val="single"/>
        </w:rPr>
        <w:t>TECHNICAL REQUIREMENTS (June 2017)</w:t>
      </w:r>
    </w:p>
    <w:p w:rsidR="007940F6" w:rsidRDefault="007940F6" w:rsidP="007940F6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7940F6" w:rsidRDefault="007940F6" w:rsidP="007940F6">
      <w:pPr>
        <w:rPr>
          <w:rFonts w:ascii="Trebuchet MS" w:hAnsi="Trebuchet MS"/>
          <w:sz w:val="28"/>
          <w:szCs w:val="28"/>
        </w:rPr>
      </w:pPr>
    </w:p>
    <w:p w:rsidR="007940F6" w:rsidRDefault="007940F6" w:rsidP="007940F6">
      <w:pPr>
        <w:rPr>
          <w:rFonts w:ascii="Trebuchet MS" w:hAnsi="Trebuchet MS"/>
          <w:sz w:val="24"/>
          <w:szCs w:val="24"/>
          <w:u w:val="single"/>
        </w:rPr>
      </w:pPr>
    </w:p>
    <w:p w:rsidR="007940F6" w:rsidRDefault="007940F6" w:rsidP="007940F6">
      <w:pPr>
        <w:rPr>
          <w:rFonts w:ascii="Trebuchet MS" w:hAnsi="Trebuchet MS"/>
          <w:sz w:val="24"/>
          <w:szCs w:val="24"/>
          <w:u w:val="single"/>
        </w:rPr>
      </w:pPr>
    </w:p>
    <w:p w:rsidR="007940F6" w:rsidRDefault="007940F6" w:rsidP="007940F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u w:val="single"/>
        </w:rPr>
        <w:t>1. If Backline provided</w:t>
      </w:r>
      <w:r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1 vocal mics with stand and XLR lead</w:t>
      </w:r>
    </w:p>
    <w:p w:rsidR="007940F6" w:rsidRDefault="007940F6" w:rsidP="007940F6">
      <w:pPr>
        <w:ind w:left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 instrument mic (for </w:t>
      </w:r>
      <w:proofErr w:type="spellStart"/>
      <w:r>
        <w:rPr>
          <w:rFonts w:ascii="Trebuchet MS" w:hAnsi="Trebuchet MS"/>
          <w:sz w:val="24"/>
          <w:szCs w:val="24"/>
        </w:rPr>
        <w:t>cajon</w:t>
      </w:r>
      <w:proofErr w:type="spellEnd"/>
      <w:r>
        <w:rPr>
          <w:rFonts w:ascii="Trebuchet MS" w:hAnsi="Trebuchet MS"/>
          <w:sz w:val="24"/>
          <w:szCs w:val="24"/>
        </w:rPr>
        <w:t>) with low stand and XLR lead</w:t>
      </w:r>
      <w:r>
        <w:rPr>
          <w:rFonts w:ascii="Trebuchet MS" w:hAnsi="Trebuchet MS"/>
          <w:sz w:val="24"/>
          <w:szCs w:val="24"/>
        </w:rPr>
        <w:t xml:space="preserve"> if required</w:t>
      </w:r>
      <w:bookmarkStart w:id="0" w:name="_GoBack"/>
      <w:bookmarkEnd w:id="0"/>
    </w:p>
    <w:p w:rsidR="007940F6" w:rsidRDefault="007940F6" w:rsidP="007940F6">
      <w:pPr>
        <w:ind w:left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 xml:space="preserve"> DI inputs for </w:t>
      </w:r>
      <w:r>
        <w:rPr>
          <w:rFonts w:ascii="Trebuchet MS" w:hAnsi="Trebuchet MS"/>
          <w:sz w:val="24"/>
          <w:szCs w:val="24"/>
        </w:rPr>
        <w:t>guitar</w:t>
      </w:r>
      <w:r>
        <w:rPr>
          <w:rFonts w:ascii="Trebuchet MS" w:hAnsi="Trebuchet MS"/>
          <w:sz w:val="24"/>
          <w:szCs w:val="24"/>
        </w:rPr>
        <w:t xml:space="preserve"> plus instrument jack leads</w:t>
      </w:r>
    </w:p>
    <w:p w:rsidR="007940F6" w:rsidRDefault="007940F6" w:rsidP="007940F6">
      <w:pPr>
        <w:ind w:left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 standard AC power socket available (for lead guitar pedal board)</w:t>
      </w:r>
    </w:p>
    <w:p w:rsidR="007940F6" w:rsidRDefault="007940F6" w:rsidP="007940F6">
      <w:pPr>
        <w:ind w:left="2880"/>
        <w:rPr>
          <w:rFonts w:ascii="Trebuchet MS" w:hAnsi="Trebuchet MS"/>
          <w:sz w:val="24"/>
          <w:szCs w:val="24"/>
        </w:rPr>
      </w:pPr>
    </w:p>
    <w:p w:rsidR="007940F6" w:rsidRDefault="007940F6" w:rsidP="007940F6">
      <w:pPr>
        <w:rPr>
          <w:rFonts w:ascii="Trebuchet MS" w:hAnsi="Trebuchet MS"/>
          <w:sz w:val="24"/>
          <w:szCs w:val="24"/>
        </w:rPr>
      </w:pPr>
    </w:p>
    <w:p w:rsidR="007940F6" w:rsidRDefault="007940F6" w:rsidP="007940F6">
      <w:pPr>
        <w:rPr>
          <w:rFonts w:ascii="Trebuchet MS" w:hAnsi="Trebuchet MS"/>
          <w:sz w:val="24"/>
          <w:szCs w:val="24"/>
          <w:u w:val="single"/>
        </w:rPr>
      </w:pPr>
    </w:p>
    <w:p w:rsidR="007940F6" w:rsidRDefault="007940F6" w:rsidP="007940F6">
      <w:pPr>
        <w:rPr>
          <w:rFonts w:ascii="Trebuchet MS" w:hAnsi="Trebuchet MS"/>
          <w:sz w:val="24"/>
          <w:szCs w:val="24"/>
          <w:u w:val="single"/>
        </w:rPr>
      </w:pPr>
    </w:p>
    <w:p w:rsidR="007940F6" w:rsidRDefault="007940F6" w:rsidP="007940F6">
      <w:pPr>
        <w:rPr>
          <w:rFonts w:ascii="Trebuchet MS" w:hAnsi="Trebuchet MS"/>
          <w:sz w:val="24"/>
          <w:szCs w:val="24"/>
          <w:u w:val="single"/>
        </w:rPr>
      </w:pPr>
    </w:p>
    <w:p w:rsidR="007940F6" w:rsidRDefault="007940F6" w:rsidP="007940F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u w:val="single"/>
        </w:rPr>
        <w:t>2.</w:t>
      </w:r>
      <w:r w:rsidRPr="00DE007C">
        <w:rPr>
          <w:rFonts w:ascii="Trebuchet MS" w:hAnsi="Trebuchet MS"/>
          <w:sz w:val="24"/>
          <w:szCs w:val="24"/>
          <w:u w:val="single"/>
        </w:rPr>
        <w:t xml:space="preserve"> If no Backline provided</w:t>
      </w:r>
      <w:r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2 standard AC power sockets</w:t>
      </w:r>
    </w:p>
    <w:p w:rsidR="007940F6" w:rsidRDefault="007940F6" w:rsidP="007940F6">
      <w:pPr>
        <w:ind w:left="360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Ideally at least 8 feet x 5 feet floor space and location for PAs</w:t>
      </w:r>
    </w:p>
    <w:p w:rsidR="007940F6" w:rsidRDefault="007940F6" w:rsidP="007940F6">
      <w:pPr>
        <w:ind w:left="3600"/>
        <w:rPr>
          <w:rFonts w:ascii="Trebuchet MS" w:hAnsi="Trebuchet MS"/>
          <w:sz w:val="24"/>
          <w:szCs w:val="24"/>
        </w:rPr>
      </w:pPr>
    </w:p>
    <w:p w:rsidR="007940F6" w:rsidRDefault="007940F6" w:rsidP="007940F6">
      <w:pPr>
        <w:rPr>
          <w:rFonts w:ascii="Trebuchet MS" w:hAnsi="Trebuchet MS"/>
          <w:sz w:val="24"/>
          <w:szCs w:val="24"/>
        </w:rPr>
      </w:pPr>
    </w:p>
    <w:p w:rsidR="007940F6" w:rsidRDefault="007940F6" w:rsidP="007940F6">
      <w:pPr>
        <w:rPr>
          <w:rFonts w:ascii="Trebuchet MS" w:hAnsi="Trebuchet MS"/>
          <w:sz w:val="24"/>
          <w:szCs w:val="24"/>
        </w:rPr>
      </w:pPr>
    </w:p>
    <w:p w:rsidR="007940F6" w:rsidRPr="00DE007C" w:rsidRDefault="007940F6" w:rsidP="007940F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For option 1 above, </w:t>
      </w:r>
      <w:r>
        <w:rPr>
          <w:rFonts w:ascii="Trebuchet MS" w:hAnsi="Trebuchet MS"/>
          <w:sz w:val="24"/>
          <w:szCs w:val="24"/>
        </w:rPr>
        <w:t>Ollins</w:t>
      </w:r>
      <w:r>
        <w:rPr>
          <w:rFonts w:ascii="Trebuchet MS" w:hAnsi="Trebuchet MS"/>
          <w:sz w:val="24"/>
          <w:szCs w:val="24"/>
        </w:rPr>
        <w:t xml:space="preserve"> can supply all mics, stands and leads if none provided with backline.  We can also input straight into sound desk if no DI boxes available.</w:t>
      </w:r>
    </w:p>
    <w:p w:rsidR="00CB662C" w:rsidRDefault="00CB662C"/>
    <w:sectPr w:rsidR="00CB6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6"/>
    <w:rsid w:val="007940F6"/>
    <w:rsid w:val="00C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Lande</dc:creator>
  <cp:lastModifiedBy>Mark Lande</cp:lastModifiedBy>
  <cp:revision>1</cp:revision>
  <dcterms:created xsi:type="dcterms:W3CDTF">2017-08-31T21:32:00Z</dcterms:created>
  <dcterms:modified xsi:type="dcterms:W3CDTF">2017-08-31T21:34:00Z</dcterms:modified>
</cp:coreProperties>
</file>